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1930"/>
        <w:gridCol w:w="1925"/>
        <w:gridCol w:w="2328"/>
      </w:tblGrid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5E64CB">
        <w:tc>
          <w:tcPr>
            <w:tcW w:w="1668" w:type="dxa"/>
          </w:tcPr>
          <w:p w:rsidR="00C166D2" w:rsidRPr="00111F34" w:rsidRDefault="00111F34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торги:</w:t>
            </w:r>
          </w:p>
        </w:tc>
        <w:tc>
          <w:tcPr>
            <w:tcW w:w="2180" w:type="dxa"/>
          </w:tcPr>
          <w:p w:rsidR="00C166D2" w:rsidRDefault="005E64CB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CB">
              <w:rPr>
                <w:rFonts w:ascii="Times New Roman" w:hAnsi="Times New Roman" w:cs="Times New Roman"/>
                <w:sz w:val="24"/>
                <w:szCs w:val="24"/>
              </w:rPr>
              <w:t>ДК 021:2015: 09310000-5 - Електрична енергія   (електрична енер</w:t>
            </w:r>
            <w:bookmarkStart w:id="0" w:name="_GoBack"/>
            <w:r w:rsidRPr="005E64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End w:id="0"/>
            <w:r w:rsidRPr="005E64CB">
              <w:rPr>
                <w:rFonts w:ascii="Times New Roman" w:hAnsi="Times New Roman" w:cs="Times New Roman"/>
                <w:sz w:val="24"/>
                <w:szCs w:val="24"/>
              </w:rPr>
              <w:t>ія)</w:t>
            </w:r>
          </w:p>
        </w:tc>
        <w:tc>
          <w:tcPr>
            <w:tcW w:w="1930" w:type="dxa"/>
          </w:tcPr>
          <w:p w:rsidR="00C166D2" w:rsidRDefault="00111F34" w:rsidP="0011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34">
              <w:rPr>
                <w:rFonts w:ascii="Times New Roman" w:hAnsi="Times New Roman" w:cs="Times New Roman"/>
                <w:sz w:val="24"/>
                <w:szCs w:val="24"/>
              </w:rPr>
              <w:t xml:space="preserve">1806117,00 </w:t>
            </w:r>
            <w:proofErr w:type="spellStart"/>
            <w:r w:rsidRPr="00111F34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11F34">
              <w:rPr>
                <w:rFonts w:ascii="Times New Roman" w:hAnsi="Times New Roman" w:cs="Times New Roman"/>
                <w:sz w:val="24"/>
                <w:szCs w:val="24"/>
              </w:rPr>
              <w:t xml:space="preserve"> (один мільйон вісімсот шість тисяч сто сімнадцять гривень 00 коп.)</w:t>
            </w:r>
          </w:p>
        </w:tc>
        <w:tc>
          <w:tcPr>
            <w:tcW w:w="1925" w:type="dxa"/>
          </w:tcPr>
          <w:p w:rsidR="00C166D2" w:rsidRDefault="00111F34" w:rsidP="0011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кон’юнктуру ринку на електроенергію. Відповідно до потреб Миколаївського ОЦЗ  та його філій на 2022 рік. </w:t>
            </w:r>
          </w:p>
        </w:tc>
        <w:tc>
          <w:tcPr>
            <w:tcW w:w="2328" w:type="dxa"/>
          </w:tcPr>
          <w:p w:rsidR="00C166D2" w:rsidRDefault="00354D45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CB" w:rsidRPr="005E64CB">
              <w:rPr>
                <w:rFonts w:ascii="Times New Roman" w:hAnsi="Times New Roman" w:cs="Times New Roman"/>
                <w:sz w:val="24"/>
                <w:szCs w:val="24"/>
              </w:rPr>
              <w:t>отримання загальних та гарантованих стандартів якості надання послуг з електропостачання, в тому числі тих,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 від 13.04.2017 № 2019-VIII, Правила роздрібного ринку електричної енергії, інших нормативно-правових актів</w:t>
            </w:r>
          </w:p>
        </w:tc>
      </w:tr>
    </w:tbl>
    <w:p w:rsidR="00A81D57" w:rsidRDefault="00111F34">
      <w:pPr>
        <w:rPr>
          <w:rFonts w:ascii="Times New Roman" w:hAnsi="Times New Roman" w:cs="Times New Roman"/>
          <w:sz w:val="24"/>
          <w:szCs w:val="24"/>
        </w:rPr>
      </w:pPr>
      <w:r w:rsidRPr="00111F34">
        <w:rPr>
          <w:rFonts w:ascii="Times New Roman" w:hAnsi="Times New Roman" w:cs="Times New Roman"/>
          <w:sz w:val="24"/>
          <w:szCs w:val="24"/>
        </w:rPr>
        <w:t>Оприлюднено оголошення про проведення конкурентної процедури закупівель 2</w:t>
      </w:r>
      <w:r>
        <w:rPr>
          <w:rFonts w:ascii="Times New Roman" w:hAnsi="Times New Roman" w:cs="Times New Roman"/>
          <w:sz w:val="24"/>
          <w:szCs w:val="24"/>
        </w:rPr>
        <w:t>9.10</w:t>
      </w:r>
      <w:r w:rsidRPr="00111F34">
        <w:rPr>
          <w:rFonts w:ascii="Times New Roman" w:hAnsi="Times New Roman" w:cs="Times New Roman"/>
          <w:sz w:val="24"/>
          <w:szCs w:val="24"/>
        </w:rPr>
        <w:t>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17818"/>
    <w:rsid w:val="00101A66"/>
    <w:rsid w:val="00111F34"/>
    <w:rsid w:val="00354D45"/>
    <w:rsid w:val="005E64CB"/>
    <w:rsid w:val="00756022"/>
    <w:rsid w:val="00767C03"/>
    <w:rsid w:val="00A15627"/>
    <w:rsid w:val="00A81D57"/>
    <w:rsid w:val="00BD64EA"/>
    <w:rsid w:val="00C166D2"/>
    <w:rsid w:val="00CE6C5F"/>
    <w:rsid w:val="00D0646A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2</cp:revision>
  <cp:lastPrinted>2021-10-29T09:00:00Z</cp:lastPrinted>
  <dcterms:created xsi:type="dcterms:W3CDTF">2021-10-29T09:00:00Z</dcterms:created>
  <dcterms:modified xsi:type="dcterms:W3CDTF">2021-10-29T09:00:00Z</dcterms:modified>
</cp:coreProperties>
</file>