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957"/>
      </w:tblGrid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126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224B" w:rsidTr="00EA173C">
        <w:trPr>
          <w:trHeight w:val="5745"/>
        </w:trPr>
        <w:tc>
          <w:tcPr>
            <w:tcW w:w="1526" w:type="dxa"/>
          </w:tcPr>
          <w:p w:rsidR="0072224B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72224B" w:rsidRPr="00180DBE" w:rsidRDefault="0072224B" w:rsidP="00B9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Код ДК 021:2015 09130000-9 – Нафта і дистиляти (</w:t>
            </w:r>
            <w:r w:rsidR="00B94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втомобільний бензин марки А-95, А-92  для </w:t>
            </w:r>
            <w:proofErr w:type="spellStart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>Врадіївської</w:t>
            </w:r>
            <w:proofErr w:type="spellEnd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>Арбузинської</w:t>
            </w:r>
            <w:proofErr w:type="spellEnd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>Доманівської</w:t>
            </w:r>
            <w:proofErr w:type="spellEnd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районних філій Миколаївського обласного центру зайнятості та Очаківської </w:t>
            </w:r>
            <w:proofErr w:type="spellStart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>міськрайонної</w:t>
            </w:r>
            <w:proofErr w:type="spellEnd"/>
            <w:r w:rsidR="00B940C2"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філії Миколаївського обласного центру зайнятості</w:t>
            </w:r>
            <w:r w:rsidR="00B94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2224B" w:rsidRPr="0072224B" w:rsidRDefault="00BD7682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2">
              <w:rPr>
                <w:rFonts w:ascii="Times New Roman" w:hAnsi="Times New Roman" w:cs="Times New Roman"/>
                <w:sz w:val="24"/>
                <w:szCs w:val="24"/>
              </w:rPr>
              <w:t xml:space="preserve">18188,80 </w:t>
            </w:r>
            <w:proofErr w:type="spellStart"/>
            <w:r w:rsidRPr="00BD768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BD7682">
              <w:rPr>
                <w:rFonts w:ascii="Times New Roman" w:hAnsi="Times New Roman" w:cs="Times New Roman"/>
                <w:sz w:val="24"/>
                <w:szCs w:val="24"/>
              </w:rPr>
              <w:t xml:space="preserve"> (вісімнадцять тисяч сто вісімдесят вісім гривень 80 коп.)</w:t>
            </w:r>
          </w:p>
        </w:tc>
        <w:tc>
          <w:tcPr>
            <w:tcW w:w="2126" w:type="dxa"/>
          </w:tcPr>
          <w:p w:rsidR="006E284F" w:rsidRDefault="006E284F" w:rsidP="00EA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4F">
              <w:rPr>
                <w:rFonts w:ascii="Times New Roman" w:hAnsi="Times New Roman" w:cs="Times New Roman"/>
                <w:sz w:val="24"/>
                <w:szCs w:val="24"/>
              </w:rPr>
              <w:t xml:space="preserve">Аналіз регіональних цін на паливо у Миколаївській області , які зазначені на </w:t>
            </w:r>
            <w:proofErr w:type="spellStart"/>
            <w:r w:rsidRPr="006E28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E284F">
              <w:rPr>
                <w:rFonts w:ascii="Times New Roman" w:hAnsi="Times New Roman" w:cs="Times New Roman"/>
                <w:sz w:val="24"/>
                <w:szCs w:val="24"/>
              </w:rPr>
              <w:t xml:space="preserve"> сайті https://index.minfin.com.ua/. </w:t>
            </w:r>
            <w:r w:rsidR="0072224B"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його  нагальна потреба для забезпечення безперебійної роботи </w:t>
            </w:r>
            <w:r w:rsidR="0072224B"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 w:rsidR="0072224B">
              <w:rPr>
                <w:rFonts w:ascii="Times New Roman" w:hAnsi="Times New Roman" w:cs="Times New Roman"/>
                <w:sz w:val="24"/>
                <w:szCs w:val="24"/>
              </w:rPr>
              <w:t>обласного центру зайнятості та його філій</w:t>
            </w:r>
          </w:p>
        </w:tc>
        <w:tc>
          <w:tcPr>
            <w:tcW w:w="1957" w:type="dxa"/>
          </w:tcPr>
          <w:p w:rsidR="0072224B" w:rsidRDefault="0072224B" w:rsidP="004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  <w:tr w:rsidR="00211427" w:rsidTr="00EB7B71">
        <w:tc>
          <w:tcPr>
            <w:tcW w:w="1526" w:type="dxa"/>
          </w:tcPr>
          <w:p w:rsidR="00211427" w:rsidRDefault="00211427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D01FB5" w:rsidRPr="00180DBE" w:rsidRDefault="00211427" w:rsidP="008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втомобільний бензин марки А-95  для </w:t>
            </w:r>
            <w:proofErr w:type="spellStart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>Новоодеської</w:t>
            </w:r>
            <w:proofErr w:type="spellEnd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філій Миколаївського обласного центру зайнятості та </w:t>
            </w:r>
            <w:proofErr w:type="spellStart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>Южноукраїнської</w:t>
            </w:r>
            <w:proofErr w:type="spellEnd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>міськрайонної</w:t>
            </w:r>
            <w:proofErr w:type="spellEnd"/>
            <w:r w:rsidRPr="00B940C2">
              <w:rPr>
                <w:rFonts w:ascii="Times New Roman" w:hAnsi="Times New Roman" w:cs="Times New Roman"/>
                <w:sz w:val="24"/>
                <w:szCs w:val="24"/>
              </w:rPr>
              <w:t xml:space="preserve"> філії Миколаївського обласного центру зайнятості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11427" w:rsidRPr="0072224B" w:rsidRDefault="00BD7682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82">
              <w:rPr>
                <w:rFonts w:ascii="Times New Roman" w:hAnsi="Times New Roman" w:cs="Times New Roman"/>
                <w:sz w:val="24"/>
                <w:szCs w:val="24"/>
              </w:rPr>
              <w:t xml:space="preserve">10839,20 </w:t>
            </w:r>
            <w:proofErr w:type="spellStart"/>
            <w:r w:rsidRPr="00BD768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BD7682">
              <w:rPr>
                <w:rFonts w:ascii="Times New Roman" w:hAnsi="Times New Roman" w:cs="Times New Roman"/>
                <w:sz w:val="24"/>
                <w:szCs w:val="24"/>
              </w:rPr>
              <w:t xml:space="preserve"> (десять тисяч вісімсот тридцять дев’ять гривень 20 коп.)</w:t>
            </w:r>
          </w:p>
        </w:tc>
        <w:tc>
          <w:tcPr>
            <w:tcW w:w="2126" w:type="dxa"/>
          </w:tcPr>
          <w:p w:rsidR="00211427" w:rsidRDefault="006E284F" w:rsidP="00B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4F">
              <w:rPr>
                <w:rFonts w:ascii="Times New Roman" w:hAnsi="Times New Roman" w:cs="Times New Roman"/>
                <w:sz w:val="24"/>
                <w:szCs w:val="24"/>
              </w:rPr>
              <w:t xml:space="preserve">Аналіз регіональних цін на паливо у Миколаївській області , які зазначені на </w:t>
            </w:r>
            <w:proofErr w:type="spellStart"/>
            <w:r w:rsidRPr="006E28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E284F">
              <w:rPr>
                <w:rFonts w:ascii="Times New Roman" w:hAnsi="Times New Roman" w:cs="Times New Roman"/>
                <w:sz w:val="24"/>
                <w:szCs w:val="24"/>
              </w:rPr>
              <w:t xml:space="preserve"> сайті https://index.minfin.com.ua/. </w:t>
            </w:r>
            <w:r w:rsidR="00211427"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його  нагальна потреба для забезпечення безперебійної роботи </w:t>
            </w:r>
            <w:r w:rsidR="00211427"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 w:rsidR="00211427">
              <w:rPr>
                <w:rFonts w:ascii="Times New Roman" w:hAnsi="Times New Roman" w:cs="Times New Roman"/>
                <w:sz w:val="24"/>
                <w:szCs w:val="24"/>
              </w:rPr>
              <w:t>обласного центру зайнятості та його філій</w:t>
            </w:r>
          </w:p>
          <w:p w:rsidR="00812311" w:rsidRDefault="00812311" w:rsidP="00B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11" w:rsidRDefault="00812311" w:rsidP="00B4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11" w:rsidRDefault="00812311" w:rsidP="00B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7" w:type="dxa"/>
          </w:tcPr>
          <w:p w:rsidR="00211427" w:rsidRDefault="00211427" w:rsidP="00B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  <w:tr w:rsidR="00D01FB5" w:rsidTr="00EB7B71">
        <w:tc>
          <w:tcPr>
            <w:tcW w:w="1526" w:type="dxa"/>
          </w:tcPr>
          <w:p w:rsidR="00D01FB5" w:rsidRDefault="00D01FB5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</w:p>
        </w:tc>
        <w:tc>
          <w:tcPr>
            <w:tcW w:w="2693" w:type="dxa"/>
          </w:tcPr>
          <w:p w:rsidR="00D01FB5" w:rsidRPr="00B940C2" w:rsidRDefault="00D01FB5" w:rsidP="00B9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(дизельне паливо для котельні </w:t>
            </w:r>
            <w:proofErr w:type="spellStart"/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Кривоозерської</w:t>
            </w:r>
            <w:proofErr w:type="spellEnd"/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філії Миколаївського обласного центру зайнятості)</w:t>
            </w:r>
          </w:p>
        </w:tc>
        <w:tc>
          <w:tcPr>
            <w:tcW w:w="1701" w:type="dxa"/>
          </w:tcPr>
          <w:p w:rsidR="00D01FB5" w:rsidRPr="00211427" w:rsidRDefault="006E284F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4F">
              <w:rPr>
                <w:rFonts w:ascii="Times New Roman" w:hAnsi="Times New Roman" w:cs="Times New Roman"/>
                <w:sz w:val="24"/>
                <w:szCs w:val="24"/>
              </w:rPr>
              <w:t xml:space="preserve">71300,00 </w:t>
            </w:r>
            <w:proofErr w:type="spellStart"/>
            <w:r w:rsidRPr="006E284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6E284F">
              <w:rPr>
                <w:rFonts w:ascii="Times New Roman" w:hAnsi="Times New Roman" w:cs="Times New Roman"/>
                <w:sz w:val="24"/>
                <w:szCs w:val="24"/>
              </w:rPr>
              <w:t xml:space="preserve"> (сімдесят одна тисяча триста гривень 00 коп.)</w:t>
            </w:r>
          </w:p>
        </w:tc>
        <w:tc>
          <w:tcPr>
            <w:tcW w:w="2126" w:type="dxa"/>
          </w:tcPr>
          <w:p w:rsidR="00D01FB5" w:rsidRDefault="006E284F" w:rsidP="00D0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4F">
              <w:rPr>
                <w:rFonts w:ascii="Times New Roman" w:hAnsi="Times New Roman" w:cs="Times New Roman"/>
                <w:sz w:val="24"/>
                <w:szCs w:val="24"/>
              </w:rPr>
              <w:t xml:space="preserve">Аналіз регіональних цін на паливо у Миколаївській області , які зазначені на </w:t>
            </w:r>
            <w:proofErr w:type="spellStart"/>
            <w:r w:rsidRPr="006E28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E284F">
              <w:rPr>
                <w:rFonts w:ascii="Times New Roman" w:hAnsi="Times New Roman" w:cs="Times New Roman"/>
                <w:sz w:val="24"/>
                <w:szCs w:val="24"/>
              </w:rPr>
              <w:t xml:space="preserve"> сайті </w:t>
            </w:r>
            <w:hyperlink r:id="rId5" w:history="1">
              <w:r w:rsidRPr="00C018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https://index.minfin.com.ua/</w:t>
              </w:r>
            </w:hyperlink>
            <w:r w:rsidRPr="006E2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B5"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</w:t>
            </w:r>
            <w:r w:rsidR="00D01FB5">
              <w:rPr>
                <w:rFonts w:ascii="Times New Roman" w:hAnsi="Times New Roman" w:cs="Times New Roman"/>
                <w:sz w:val="24"/>
                <w:szCs w:val="24"/>
              </w:rPr>
              <w:t>дизельного палива</w:t>
            </w:r>
            <w:r w:rsidR="00D01FB5"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 та його  нагальна потреба для котельні </w:t>
            </w:r>
            <w:proofErr w:type="spellStart"/>
            <w:r w:rsidR="00D01FB5" w:rsidRPr="00D01FB5">
              <w:rPr>
                <w:rFonts w:ascii="Times New Roman" w:hAnsi="Times New Roman" w:cs="Times New Roman"/>
                <w:sz w:val="24"/>
                <w:szCs w:val="24"/>
              </w:rPr>
              <w:t>Кривоозерської</w:t>
            </w:r>
            <w:proofErr w:type="spellEnd"/>
            <w:r w:rsidR="00D01FB5"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філії Миколаївського обласного центру зайнятості </w:t>
            </w:r>
          </w:p>
        </w:tc>
        <w:tc>
          <w:tcPr>
            <w:tcW w:w="1957" w:type="dxa"/>
          </w:tcPr>
          <w:p w:rsidR="00D01FB5" w:rsidRPr="00354D45" w:rsidRDefault="0076479B" w:rsidP="00B4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9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 відповідати ДСТУ 7688:2015 (ДСТУ 4840:2007) або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№927.</w:t>
            </w:r>
          </w:p>
        </w:tc>
      </w:tr>
    </w:tbl>
    <w:p w:rsidR="0052479C" w:rsidRDefault="0052479C">
      <w:pPr>
        <w:rPr>
          <w:rFonts w:ascii="Times New Roman" w:hAnsi="Times New Roman" w:cs="Times New Roman"/>
          <w:sz w:val="24"/>
          <w:szCs w:val="24"/>
        </w:rPr>
      </w:pPr>
    </w:p>
    <w:p w:rsidR="00A81D57" w:rsidRDefault="00CE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>прилюднен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 xml:space="preserve"> оголошення про проведення конкурентної процедури закупівель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84F">
        <w:rPr>
          <w:rFonts w:ascii="Times New Roman" w:hAnsi="Times New Roman" w:cs="Times New Roman"/>
          <w:sz w:val="24"/>
          <w:szCs w:val="24"/>
        </w:rPr>
        <w:t>09.11.2</w:t>
      </w:r>
      <w:r w:rsidR="0072224B">
        <w:rPr>
          <w:rFonts w:ascii="Times New Roman" w:hAnsi="Times New Roman" w:cs="Times New Roman"/>
          <w:sz w:val="24"/>
          <w:szCs w:val="24"/>
        </w:rPr>
        <w:t>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211427"/>
    <w:rsid w:val="00350B44"/>
    <w:rsid w:val="00354D45"/>
    <w:rsid w:val="00410025"/>
    <w:rsid w:val="00425911"/>
    <w:rsid w:val="004758C7"/>
    <w:rsid w:val="004B4A58"/>
    <w:rsid w:val="0052479C"/>
    <w:rsid w:val="00597110"/>
    <w:rsid w:val="005E64CB"/>
    <w:rsid w:val="006E284F"/>
    <w:rsid w:val="0072224B"/>
    <w:rsid w:val="00722256"/>
    <w:rsid w:val="00756022"/>
    <w:rsid w:val="0076479B"/>
    <w:rsid w:val="00767C03"/>
    <w:rsid w:val="00812311"/>
    <w:rsid w:val="00A02C1F"/>
    <w:rsid w:val="00A15627"/>
    <w:rsid w:val="00A81D57"/>
    <w:rsid w:val="00B940C2"/>
    <w:rsid w:val="00BD7682"/>
    <w:rsid w:val="00C166D2"/>
    <w:rsid w:val="00C51B9F"/>
    <w:rsid w:val="00CB2E84"/>
    <w:rsid w:val="00CE6C5F"/>
    <w:rsid w:val="00CE6FD4"/>
    <w:rsid w:val="00D01FB5"/>
    <w:rsid w:val="00D0646A"/>
    <w:rsid w:val="00EA173C"/>
    <w:rsid w:val="00EB7B71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8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8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dex.minfin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2</cp:revision>
  <cp:lastPrinted>2021-11-11T14:45:00Z</cp:lastPrinted>
  <dcterms:created xsi:type="dcterms:W3CDTF">2021-11-11T14:45:00Z</dcterms:created>
  <dcterms:modified xsi:type="dcterms:W3CDTF">2021-11-11T14:45:00Z</dcterms:modified>
</cp:coreProperties>
</file>